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97A" w:rsidRPr="005E297A" w:rsidRDefault="005E297A" w:rsidP="000C1F82">
      <w:pPr>
        <w:pStyle w:val="Heading2"/>
        <w:spacing w:line="276" w:lineRule="auto"/>
        <w:jc w:val="center"/>
        <w:rPr>
          <w:rFonts w:ascii="Times New Roman" w:hAnsi="Times New Roman" w:cs="Times New Roman"/>
          <w:b/>
          <w:color w:val="auto"/>
          <w:sz w:val="28"/>
          <w:szCs w:val="28"/>
        </w:rPr>
      </w:pPr>
      <w:bookmarkStart w:id="0" w:name="_GoBack"/>
      <w:bookmarkEnd w:id="0"/>
      <w:r w:rsidRPr="005E297A">
        <w:rPr>
          <w:rFonts w:ascii="Times New Roman" w:hAnsi="Times New Roman" w:cs="Times New Roman"/>
          <w:b/>
          <w:noProof/>
          <w:color w:val="auto"/>
          <w:sz w:val="28"/>
          <w:szCs w:val="28"/>
        </w:rPr>
        <w:drawing>
          <wp:inline distT="0" distB="0" distL="0" distR="0">
            <wp:extent cx="6181725" cy="809307"/>
            <wp:effectExtent l="0" t="0" r="0" b="0"/>
            <wp:docPr id="1" name="Picture 1" descr="UACCM logo and contact information: 1537 University Boulevard, Morrilton, AR 72110. 1-800-264-1094. 501-977-2000. www.uaccm.edu" title="Logo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ogos\Letterhead\General Letterhead.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27412" cy="815288"/>
                    </a:xfrm>
                    <a:prstGeom prst="rect">
                      <a:avLst/>
                    </a:prstGeom>
                    <a:noFill/>
                    <a:ln>
                      <a:noFill/>
                    </a:ln>
                  </pic:spPr>
                </pic:pic>
              </a:graphicData>
            </a:graphic>
          </wp:inline>
        </w:drawing>
      </w:r>
    </w:p>
    <w:p w:rsidR="005E297A" w:rsidRPr="005E297A" w:rsidRDefault="005E297A" w:rsidP="000C1F82">
      <w:pPr>
        <w:pStyle w:val="Heading2"/>
        <w:spacing w:line="276" w:lineRule="auto"/>
        <w:jc w:val="center"/>
        <w:rPr>
          <w:rFonts w:ascii="Times New Roman" w:hAnsi="Times New Roman" w:cs="Times New Roman"/>
          <w:b/>
          <w:color w:val="auto"/>
          <w:sz w:val="28"/>
          <w:szCs w:val="28"/>
        </w:rPr>
      </w:pPr>
    </w:p>
    <w:p w:rsidR="00110777" w:rsidRPr="005E297A" w:rsidRDefault="00110777" w:rsidP="000C1F82">
      <w:pPr>
        <w:pStyle w:val="Heading2"/>
        <w:spacing w:line="276" w:lineRule="auto"/>
        <w:jc w:val="center"/>
        <w:rPr>
          <w:rFonts w:ascii="Times New Roman" w:hAnsi="Times New Roman" w:cs="Times New Roman"/>
          <w:b/>
          <w:color w:val="auto"/>
          <w:sz w:val="28"/>
          <w:szCs w:val="28"/>
        </w:rPr>
      </w:pPr>
      <w:r w:rsidRPr="005E297A">
        <w:rPr>
          <w:rFonts w:ascii="Times New Roman" w:hAnsi="Times New Roman" w:cs="Times New Roman"/>
          <w:b/>
          <w:color w:val="auto"/>
          <w:sz w:val="28"/>
          <w:szCs w:val="28"/>
        </w:rPr>
        <w:t>UNIVERSITY OF ARKANSAS COMMUNITY COLLEGE AT MORRILTON</w:t>
      </w:r>
    </w:p>
    <w:p w:rsidR="00110777" w:rsidRPr="005E297A" w:rsidRDefault="00E04A37" w:rsidP="000C1F82">
      <w:pPr>
        <w:pStyle w:val="Heading2"/>
        <w:spacing w:line="276"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FACILITY USAGE/</w:t>
      </w:r>
      <w:r w:rsidR="005E297A" w:rsidRPr="005E297A">
        <w:rPr>
          <w:rFonts w:ascii="Times New Roman" w:hAnsi="Times New Roman" w:cs="Times New Roman"/>
          <w:b/>
          <w:color w:val="auto"/>
          <w:sz w:val="28"/>
          <w:szCs w:val="28"/>
        </w:rPr>
        <w:t>RENTAL GUIDELINES</w:t>
      </w:r>
    </w:p>
    <w:p w:rsidR="00110777" w:rsidRPr="005E297A" w:rsidRDefault="00110777" w:rsidP="000C1F82">
      <w:pPr>
        <w:widowControl w:val="0"/>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pPr>
    </w:p>
    <w:p w:rsidR="00110777" w:rsidRPr="005E297A" w:rsidRDefault="00110777" w:rsidP="00EA27E7">
      <w:pPr>
        <w:widowControl w:val="0"/>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left="720"/>
        <w:rPr>
          <w:szCs w:val="24"/>
        </w:rPr>
      </w:pPr>
      <w:r w:rsidRPr="005E297A">
        <w:rPr>
          <w:szCs w:val="24"/>
        </w:rPr>
        <w:t>Usage of the Facility should be consistent with, and serve the mission, vision and/or purpose of the UACCM. In consideration of the mutual promises herein contained, the parties agree to the following provisions:</w:t>
      </w:r>
    </w:p>
    <w:p w:rsidR="00B4002A" w:rsidRPr="005E297A" w:rsidRDefault="00B4002A" w:rsidP="000C1F82">
      <w:pPr>
        <w:widowControl w:val="0"/>
        <w:tabs>
          <w:tab w:val="left" w:pos="-108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6" w:lineRule="auto"/>
        <w:ind w:firstLine="720"/>
        <w:rPr>
          <w:szCs w:val="24"/>
        </w:rPr>
      </w:pPr>
    </w:p>
    <w:p w:rsidR="00B4002A" w:rsidRPr="005E297A" w:rsidRDefault="00B4002A" w:rsidP="000C1F82">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sidRPr="005E297A">
        <w:rPr>
          <w:szCs w:val="24"/>
        </w:rPr>
        <w:t xml:space="preserve">Rental hours are for 8:00 AM to 4:30 PM, Monday through Friday. If your group requires a rental before/after these hours, a fee of $25 per hour will be charged for additional staff. </w:t>
      </w:r>
    </w:p>
    <w:p w:rsidR="00B4002A" w:rsidRPr="005E297A" w:rsidRDefault="00B4002A" w:rsidP="000C1F82">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sidRPr="005E297A">
        <w:rPr>
          <w:szCs w:val="24"/>
        </w:rPr>
        <w:t>Daily sign-in sheets of everyone in attendance may be required for some events. Sign-in sheets can be provided as needed.</w:t>
      </w:r>
    </w:p>
    <w:p w:rsidR="004800CE" w:rsidRDefault="004800CE" w:rsidP="000C1F82">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Pr>
          <w:szCs w:val="24"/>
        </w:rPr>
        <w:t>Computer Usage/Access:</w:t>
      </w:r>
    </w:p>
    <w:p w:rsidR="004800CE" w:rsidRDefault="00110777" w:rsidP="000C1F82">
      <w:pPr>
        <w:pStyle w:val="ListParagraph"/>
        <w:widowControl w:val="0"/>
        <w:numPr>
          <w:ilvl w:val="0"/>
          <w:numId w:val="3"/>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710" w:right="720"/>
        <w:rPr>
          <w:szCs w:val="24"/>
        </w:rPr>
      </w:pPr>
      <w:r w:rsidRPr="004800CE">
        <w:rPr>
          <w:szCs w:val="24"/>
        </w:rPr>
        <w:t>The User may not move the computer(s), podium or adjust the</w:t>
      </w:r>
      <w:r w:rsidR="00B426B3">
        <w:rPr>
          <w:szCs w:val="24"/>
        </w:rPr>
        <w:t xml:space="preserve"> projector settings in any room without prior approval from the appropriate UACCM official.</w:t>
      </w:r>
      <w:r w:rsidR="004800CE" w:rsidRPr="004800CE">
        <w:rPr>
          <w:szCs w:val="24"/>
        </w:rPr>
        <w:t xml:space="preserve"> </w:t>
      </w:r>
    </w:p>
    <w:p w:rsidR="004800CE" w:rsidRDefault="00110777" w:rsidP="000C1F82">
      <w:pPr>
        <w:pStyle w:val="ListParagraph"/>
        <w:widowControl w:val="0"/>
        <w:numPr>
          <w:ilvl w:val="0"/>
          <w:numId w:val="3"/>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710" w:right="720"/>
        <w:rPr>
          <w:szCs w:val="24"/>
        </w:rPr>
      </w:pPr>
      <w:r w:rsidRPr="004800CE">
        <w:rPr>
          <w:szCs w:val="24"/>
        </w:rPr>
        <w:t>The User may not connect any computer to the College’s equipment</w:t>
      </w:r>
      <w:r w:rsidR="00B426B3">
        <w:rPr>
          <w:szCs w:val="24"/>
        </w:rPr>
        <w:t xml:space="preserve"> other than through </w:t>
      </w:r>
      <w:proofErr w:type="spellStart"/>
      <w:r w:rsidR="00B426B3">
        <w:rPr>
          <w:szCs w:val="24"/>
        </w:rPr>
        <w:t>WiFi</w:t>
      </w:r>
      <w:proofErr w:type="spellEnd"/>
      <w:r w:rsidRPr="004800CE">
        <w:rPr>
          <w:szCs w:val="24"/>
        </w:rPr>
        <w:t>.</w:t>
      </w:r>
    </w:p>
    <w:p w:rsidR="00110777" w:rsidRPr="004800CE" w:rsidRDefault="00110777" w:rsidP="000C1F82">
      <w:pPr>
        <w:pStyle w:val="ListParagraph"/>
        <w:widowControl w:val="0"/>
        <w:numPr>
          <w:ilvl w:val="0"/>
          <w:numId w:val="3"/>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710" w:right="720"/>
        <w:rPr>
          <w:szCs w:val="24"/>
        </w:rPr>
      </w:pPr>
      <w:r w:rsidRPr="004800CE">
        <w:rPr>
          <w:szCs w:val="24"/>
        </w:rPr>
        <w:t>If the User requires PowerPoint or computer access</w:t>
      </w:r>
      <w:r w:rsidR="00B426B3">
        <w:rPr>
          <w:szCs w:val="24"/>
        </w:rPr>
        <w:t xml:space="preserve"> other than through </w:t>
      </w:r>
      <w:proofErr w:type="spellStart"/>
      <w:r w:rsidR="00B426B3">
        <w:rPr>
          <w:szCs w:val="24"/>
        </w:rPr>
        <w:t>WiFi</w:t>
      </w:r>
      <w:proofErr w:type="spellEnd"/>
      <w:r w:rsidRPr="004800CE">
        <w:rPr>
          <w:szCs w:val="24"/>
        </w:rPr>
        <w:t>, a written computer access request must be made within one week of the usage date.</w:t>
      </w:r>
    </w:p>
    <w:p w:rsidR="004800CE" w:rsidRDefault="004800CE" w:rsidP="000C1F82">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Pr>
          <w:szCs w:val="24"/>
        </w:rPr>
        <w:t xml:space="preserve">The </w:t>
      </w:r>
      <w:r w:rsidR="000C1F82">
        <w:rPr>
          <w:szCs w:val="24"/>
        </w:rPr>
        <w:t>User</w:t>
      </w:r>
      <w:r>
        <w:rPr>
          <w:szCs w:val="24"/>
        </w:rPr>
        <w:t xml:space="preserve"> assumes liability and responsibility for the space </w:t>
      </w:r>
      <w:r w:rsidR="00B426B3">
        <w:rPr>
          <w:szCs w:val="24"/>
        </w:rPr>
        <w:t>used:</w:t>
      </w:r>
    </w:p>
    <w:p w:rsidR="004800CE" w:rsidRDefault="004800CE" w:rsidP="000C1F82">
      <w:pPr>
        <w:pStyle w:val="ListParagraph"/>
        <w:widowControl w:val="0"/>
        <w:numPr>
          <w:ilvl w:val="1"/>
          <w:numId w:val="1"/>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710" w:right="720"/>
        <w:rPr>
          <w:szCs w:val="24"/>
        </w:rPr>
      </w:pPr>
      <w:r>
        <w:rPr>
          <w:szCs w:val="24"/>
        </w:rPr>
        <w:t xml:space="preserve">If the </w:t>
      </w:r>
      <w:r w:rsidR="000C1F82">
        <w:rPr>
          <w:szCs w:val="24"/>
        </w:rPr>
        <w:t>User</w:t>
      </w:r>
      <w:r w:rsidR="00110777" w:rsidRPr="005E297A">
        <w:rPr>
          <w:szCs w:val="24"/>
        </w:rPr>
        <w:t xml:space="preserve"> moves any tables, chairs, or other furniture or equipment, the </w:t>
      </w:r>
      <w:r w:rsidR="00E04A37">
        <w:rPr>
          <w:szCs w:val="24"/>
        </w:rPr>
        <w:t>user</w:t>
      </w:r>
      <w:r w:rsidR="00110777" w:rsidRPr="005E297A">
        <w:rPr>
          <w:szCs w:val="24"/>
        </w:rPr>
        <w:t xml:space="preserve"> will be responsible for returning all items to </w:t>
      </w:r>
      <w:r w:rsidR="00551D12">
        <w:rPr>
          <w:szCs w:val="24"/>
        </w:rPr>
        <w:t>their original location.</w:t>
      </w:r>
      <w:r w:rsidR="00110777" w:rsidRPr="005E297A">
        <w:rPr>
          <w:szCs w:val="24"/>
        </w:rPr>
        <w:t xml:space="preserve"> </w:t>
      </w:r>
    </w:p>
    <w:p w:rsidR="000C1F82" w:rsidRPr="000C1F82" w:rsidRDefault="000C1F82" w:rsidP="000C1F82">
      <w:pPr>
        <w:pStyle w:val="ListParagraph"/>
        <w:numPr>
          <w:ilvl w:val="1"/>
          <w:numId w:val="1"/>
        </w:numPr>
        <w:tabs>
          <w:tab w:val="left" w:pos="1620"/>
        </w:tabs>
        <w:spacing w:line="276" w:lineRule="auto"/>
        <w:ind w:left="1710"/>
        <w:rPr>
          <w:szCs w:val="24"/>
        </w:rPr>
      </w:pPr>
      <w:r w:rsidRPr="000C1F82">
        <w:rPr>
          <w:szCs w:val="24"/>
        </w:rPr>
        <w:t xml:space="preserve">The User accepts all responsibility to </w:t>
      </w:r>
      <w:r w:rsidR="001E328B">
        <w:rPr>
          <w:szCs w:val="24"/>
        </w:rPr>
        <w:t>reasonably return t</w:t>
      </w:r>
      <w:r w:rsidRPr="000C1F82">
        <w:rPr>
          <w:szCs w:val="24"/>
        </w:rPr>
        <w:t xml:space="preserve">he facility to its original </w:t>
      </w:r>
      <w:r w:rsidR="00551D12">
        <w:rPr>
          <w:szCs w:val="24"/>
        </w:rPr>
        <w:t xml:space="preserve">condition </w:t>
      </w:r>
      <w:r w:rsidRPr="000C1F82">
        <w:rPr>
          <w:szCs w:val="24"/>
        </w:rPr>
        <w:t xml:space="preserve">prior to the event.  This includes </w:t>
      </w:r>
      <w:r w:rsidR="00E04A37">
        <w:rPr>
          <w:szCs w:val="24"/>
        </w:rPr>
        <w:t xml:space="preserve">removing items used from </w:t>
      </w:r>
      <w:r w:rsidR="001E328B">
        <w:rPr>
          <w:szCs w:val="24"/>
        </w:rPr>
        <w:t xml:space="preserve">tables and picking up and </w:t>
      </w:r>
      <w:r w:rsidRPr="000C1F82">
        <w:rPr>
          <w:szCs w:val="24"/>
        </w:rPr>
        <w:t>p</w:t>
      </w:r>
      <w:r w:rsidR="001E328B">
        <w:rPr>
          <w:szCs w:val="24"/>
        </w:rPr>
        <w:t xml:space="preserve">lacing all trash into provided receptacles.  </w:t>
      </w:r>
    </w:p>
    <w:p w:rsidR="004800CE" w:rsidRPr="004800CE" w:rsidRDefault="004800CE" w:rsidP="000C1F82">
      <w:pPr>
        <w:pStyle w:val="ListParagraph"/>
        <w:widowControl w:val="0"/>
        <w:numPr>
          <w:ilvl w:val="1"/>
          <w:numId w:val="1"/>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710" w:right="720"/>
        <w:rPr>
          <w:szCs w:val="24"/>
        </w:rPr>
      </w:pPr>
      <w:r w:rsidRPr="004800CE">
        <w:rPr>
          <w:szCs w:val="24"/>
        </w:rPr>
        <w:t xml:space="preserve">The User accepts the Facility in </w:t>
      </w:r>
      <w:r w:rsidR="00551D12">
        <w:rPr>
          <w:szCs w:val="24"/>
        </w:rPr>
        <w:t>an “As I</w:t>
      </w:r>
      <w:r w:rsidRPr="004800CE">
        <w:rPr>
          <w:szCs w:val="24"/>
        </w:rPr>
        <w:t xml:space="preserve">s” condition without any obligation by the </w:t>
      </w:r>
      <w:r w:rsidR="00551D12">
        <w:rPr>
          <w:szCs w:val="24"/>
        </w:rPr>
        <w:t xml:space="preserve">College </w:t>
      </w:r>
      <w:r w:rsidRPr="004800CE">
        <w:rPr>
          <w:szCs w:val="24"/>
        </w:rPr>
        <w:t xml:space="preserve">to alter or make changes </w:t>
      </w:r>
      <w:r w:rsidR="00551D12">
        <w:rPr>
          <w:szCs w:val="24"/>
        </w:rPr>
        <w:t>to</w:t>
      </w:r>
      <w:r w:rsidRPr="004800CE">
        <w:rPr>
          <w:szCs w:val="24"/>
        </w:rPr>
        <w:t xml:space="preserve"> any of its physical facilities. </w:t>
      </w:r>
    </w:p>
    <w:p w:rsidR="00EA27E7" w:rsidRPr="00EA27E7" w:rsidRDefault="00110777" w:rsidP="00EA27E7">
      <w:pPr>
        <w:pStyle w:val="ListParagraph"/>
        <w:widowControl w:val="0"/>
        <w:numPr>
          <w:ilvl w:val="1"/>
          <w:numId w:val="1"/>
        </w:numPr>
        <w:tabs>
          <w:tab w:val="left" w:pos="0"/>
          <w:tab w:val="left" w:pos="162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710" w:right="720"/>
        <w:rPr>
          <w:szCs w:val="24"/>
        </w:rPr>
      </w:pPr>
      <w:r w:rsidRPr="005E297A">
        <w:rPr>
          <w:szCs w:val="24"/>
        </w:rPr>
        <w:t xml:space="preserve">The User has the right to visually inspect the Facility with a representative of the </w:t>
      </w:r>
      <w:r w:rsidR="00551D12">
        <w:rPr>
          <w:szCs w:val="24"/>
        </w:rPr>
        <w:t>College</w:t>
      </w:r>
      <w:r w:rsidRPr="005E297A">
        <w:rPr>
          <w:szCs w:val="24"/>
        </w:rPr>
        <w:t xml:space="preserve"> prior to, during and/or after the </w:t>
      </w:r>
      <w:r w:rsidR="00551D12">
        <w:rPr>
          <w:szCs w:val="24"/>
        </w:rPr>
        <w:t xml:space="preserve">event covered under the </w:t>
      </w:r>
      <w:r w:rsidRPr="005E297A">
        <w:rPr>
          <w:szCs w:val="24"/>
        </w:rPr>
        <w:t>term</w:t>
      </w:r>
      <w:r w:rsidR="00551D12">
        <w:rPr>
          <w:szCs w:val="24"/>
        </w:rPr>
        <w:t>s</w:t>
      </w:r>
      <w:r w:rsidRPr="005E297A">
        <w:rPr>
          <w:szCs w:val="24"/>
        </w:rPr>
        <w:t xml:space="preserve"> of this Agreement.</w:t>
      </w:r>
    </w:p>
    <w:p w:rsidR="00110777" w:rsidRPr="005E297A" w:rsidRDefault="00110777" w:rsidP="000C1F82">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sidRPr="005E297A">
        <w:rPr>
          <w:szCs w:val="24"/>
        </w:rPr>
        <w:t>No alcoholic beverages are permitted on Facility property.</w:t>
      </w:r>
    </w:p>
    <w:p w:rsidR="00110777" w:rsidRPr="005E297A" w:rsidRDefault="00110777" w:rsidP="000C1F82">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sidRPr="005E297A">
        <w:rPr>
          <w:szCs w:val="24"/>
        </w:rPr>
        <w:t xml:space="preserve">No tobacco products may be used on Facility property. </w:t>
      </w:r>
    </w:p>
    <w:p w:rsidR="00110777" w:rsidRPr="005E297A" w:rsidRDefault="00110777" w:rsidP="000C1F82">
      <w:pPr>
        <w:pStyle w:val="ListParagraph"/>
        <w:keepNext/>
        <w:keepLines/>
        <w:widowControl w:val="0"/>
        <w:numPr>
          <w:ilvl w:val="0"/>
          <w:numId w:val="1"/>
        </w:numPr>
        <w:tabs>
          <w:tab w:val="left" w:pos="-1440"/>
          <w:tab w:val="left" w:pos="432"/>
        </w:tabs>
        <w:autoSpaceDE w:val="0"/>
        <w:autoSpaceDN w:val="0"/>
        <w:adjustRightInd w:val="0"/>
        <w:spacing w:after="240" w:line="276" w:lineRule="auto"/>
        <w:ind w:left="1350" w:right="720"/>
        <w:jc w:val="both"/>
        <w:rPr>
          <w:szCs w:val="24"/>
        </w:rPr>
      </w:pPr>
      <w:r w:rsidRPr="005E297A">
        <w:rPr>
          <w:bCs/>
          <w:szCs w:val="24"/>
        </w:rPr>
        <w:t>Parking/Parking Permits</w:t>
      </w:r>
    </w:p>
    <w:p w:rsidR="00110777" w:rsidRPr="005E297A" w:rsidRDefault="00110777" w:rsidP="000C1F82">
      <w:pPr>
        <w:pStyle w:val="ListParagraph"/>
        <w:spacing w:after="240" w:line="276" w:lineRule="auto"/>
        <w:ind w:left="1350" w:right="720"/>
        <w:rPr>
          <w:szCs w:val="24"/>
        </w:rPr>
      </w:pPr>
      <w:r w:rsidRPr="005E297A">
        <w:rPr>
          <w:szCs w:val="24"/>
        </w:rPr>
        <w:t xml:space="preserve">All persons parking vehicles on the UACCM campus must register their vehicle, and must properly display their visitor parking permit when parking on campus. This permit must be displayed on the dash of the vehicle and visible for Campus Police to identify the visitor permit.  Weekend </w:t>
      </w:r>
      <w:r w:rsidR="001E328B">
        <w:rPr>
          <w:szCs w:val="24"/>
        </w:rPr>
        <w:t xml:space="preserve">and </w:t>
      </w:r>
      <w:r w:rsidR="00551D12">
        <w:rPr>
          <w:szCs w:val="24"/>
        </w:rPr>
        <w:t xml:space="preserve">after hours </w:t>
      </w:r>
      <w:r w:rsidRPr="005E297A">
        <w:rPr>
          <w:szCs w:val="24"/>
        </w:rPr>
        <w:t>events may not require parking permits.</w:t>
      </w:r>
    </w:p>
    <w:p w:rsidR="00110777" w:rsidRPr="005E297A" w:rsidRDefault="00110777" w:rsidP="000C1F82">
      <w:pPr>
        <w:pStyle w:val="ListParagraph"/>
        <w:numPr>
          <w:ilvl w:val="0"/>
          <w:numId w:val="1"/>
        </w:numPr>
        <w:autoSpaceDE w:val="0"/>
        <w:autoSpaceDN w:val="0"/>
        <w:adjustRightInd w:val="0"/>
        <w:spacing w:after="240" w:line="276" w:lineRule="auto"/>
        <w:ind w:left="1350" w:right="720"/>
        <w:rPr>
          <w:rFonts w:eastAsiaTheme="minorHAnsi"/>
          <w:bCs/>
          <w:szCs w:val="24"/>
        </w:rPr>
      </w:pPr>
      <w:r w:rsidRPr="005E297A">
        <w:rPr>
          <w:rFonts w:eastAsiaTheme="minorHAnsi"/>
          <w:bCs/>
          <w:szCs w:val="24"/>
        </w:rPr>
        <w:t>Parking Regulations</w:t>
      </w:r>
    </w:p>
    <w:p w:rsidR="00110777" w:rsidRPr="005E297A" w:rsidRDefault="00110777" w:rsidP="000C1F82">
      <w:pPr>
        <w:pStyle w:val="ListParagraph"/>
        <w:numPr>
          <w:ilvl w:val="1"/>
          <w:numId w:val="2"/>
        </w:numPr>
        <w:autoSpaceDE w:val="0"/>
        <w:autoSpaceDN w:val="0"/>
        <w:adjustRightInd w:val="0"/>
        <w:spacing w:after="240" w:line="276" w:lineRule="auto"/>
        <w:ind w:left="1800" w:right="720" w:hanging="450"/>
        <w:rPr>
          <w:rFonts w:eastAsiaTheme="minorHAnsi"/>
          <w:szCs w:val="24"/>
        </w:rPr>
      </w:pPr>
      <w:r w:rsidRPr="005E297A">
        <w:rPr>
          <w:rFonts w:eastAsiaTheme="minorHAnsi"/>
          <w:szCs w:val="24"/>
        </w:rPr>
        <w:t>Vehicles must be parked within the boundaries of a single marked parking space.</w:t>
      </w:r>
    </w:p>
    <w:p w:rsidR="00110777" w:rsidRPr="005E297A" w:rsidRDefault="00110777" w:rsidP="000C1F82">
      <w:pPr>
        <w:pStyle w:val="ListParagraph"/>
        <w:numPr>
          <w:ilvl w:val="1"/>
          <w:numId w:val="2"/>
        </w:numPr>
        <w:autoSpaceDE w:val="0"/>
        <w:autoSpaceDN w:val="0"/>
        <w:adjustRightInd w:val="0"/>
        <w:spacing w:after="240" w:line="276" w:lineRule="auto"/>
        <w:ind w:left="1800" w:right="720" w:hanging="450"/>
        <w:rPr>
          <w:rFonts w:eastAsiaTheme="minorHAnsi"/>
          <w:szCs w:val="24"/>
        </w:rPr>
      </w:pPr>
      <w:r w:rsidRPr="005E297A">
        <w:rPr>
          <w:rFonts w:eastAsiaTheme="minorHAnsi"/>
          <w:szCs w:val="24"/>
        </w:rPr>
        <w:lastRenderedPageBreak/>
        <w:t xml:space="preserve">No parking is permitted on the lawn, </w:t>
      </w:r>
      <w:r w:rsidR="001E328B">
        <w:rPr>
          <w:rFonts w:eastAsiaTheme="minorHAnsi"/>
          <w:szCs w:val="24"/>
        </w:rPr>
        <w:t>sidewalks, drive</w:t>
      </w:r>
      <w:r w:rsidR="00551D12">
        <w:rPr>
          <w:rFonts w:eastAsiaTheme="minorHAnsi"/>
          <w:szCs w:val="24"/>
        </w:rPr>
        <w:t xml:space="preserve">ways, </w:t>
      </w:r>
      <w:r w:rsidRPr="005E297A">
        <w:rPr>
          <w:rFonts w:eastAsiaTheme="minorHAnsi"/>
          <w:szCs w:val="24"/>
        </w:rPr>
        <w:t>loading zones, or areas which are not marked for parking.</w:t>
      </w:r>
    </w:p>
    <w:p w:rsidR="00110777" w:rsidRPr="005E297A" w:rsidRDefault="00110777" w:rsidP="000C1F82">
      <w:pPr>
        <w:pStyle w:val="ListParagraph"/>
        <w:numPr>
          <w:ilvl w:val="1"/>
          <w:numId w:val="2"/>
        </w:numPr>
        <w:autoSpaceDE w:val="0"/>
        <w:autoSpaceDN w:val="0"/>
        <w:adjustRightInd w:val="0"/>
        <w:spacing w:after="240" w:line="276" w:lineRule="auto"/>
        <w:ind w:left="1800" w:right="720" w:hanging="450"/>
        <w:rPr>
          <w:rFonts w:eastAsiaTheme="minorHAnsi"/>
          <w:szCs w:val="24"/>
        </w:rPr>
      </w:pPr>
      <w:r w:rsidRPr="005E297A">
        <w:rPr>
          <w:rFonts w:eastAsiaTheme="minorHAnsi"/>
          <w:szCs w:val="24"/>
        </w:rPr>
        <w:t>Double parking and parking on the wrong side of the street are violations at all times.</w:t>
      </w:r>
    </w:p>
    <w:p w:rsidR="00110777" w:rsidRPr="005E297A" w:rsidRDefault="00110777" w:rsidP="00EA27E7">
      <w:pPr>
        <w:pStyle w:val="ListParagraph"/>
        <w:numPr>
          <w:ilvl w:val="1"/>
          <w:numId w:val="2"/>
        </w:numPr>
        <w:autoSpaceDE w:val="0"/>
        <w:autoSpaceDN w:val="0"/>
        <w:adjustRightInd w:val="0"/>
        <w:spacing w:after="240" w:line="276" w:lineRule="auto"/>
        <w:ind w:left="1800" w:right="720" w:hanging="450"/>
        <w:rPr>
          <w:rFonts w:eastAsiaTheme="minorHAnsi"/>
          <w:szCs w:val="24"/>
        </w:rPr>
      </w:pPr>
      <w:r w:rsidRPr="005E297A">
        <w:rPr>
          <w:rFonts w:eastAsiaTheme="minorHAnsi"/>
          <w:szCs w:val="24"/>
        </w:rPr>
        <w:t>If a vehicle is improperly parked, attended or unattended, the driver is in violation.</w:t>
      </w:r>
    </w:p>
    <w:p w:rsidR="00110777" w:rsidRPr="005E297A" w:rsidRDefault="00110777" w:rsidP="00EA27E7">
      <w:pPr>
        <w:pStyle w:val="ListParagraph"/>
        <w:numPr>
          <w:ilvl w:val="1"/>
          <w:numId w:val="2"/>
        </w:numPr>
        <w:autoSpaceDE w:val="0"/>
        <w:autoSpaceDN w:val="0"/>
        <w:adjustRightInd w:val="0"/>
        <w:spacing w:after="240" w:line="276" w:lineRule="auto"/>
        <w:ind w:left="1800" w:right="720" w:hanging="450"/>
        <w:rPr>
          <w:rFonts w:eastAsiaTheme="minorHAnsi"/>
          <w:szCs w:val="24"/>
        </w:rPr>
      </w:pPr>
      <w:r w:rsidRPr="005E297A">
        <w:rPr>
          <w:rFonts w:eastAsiaTheme="minorHAnsi"/>
          <w:szCs w:val="24"/>
        </w:rPr>
        <w:t>Without a proper permit, parking in a handicapped space or other marked, reserved parking space i</w:t>
      </w:r>
      <w:r w:rsidR="001E328B">
        <w:rPr>
          <w:rFonts w:eastAsiaTheme="minorHAnsi"/>
          <w:szCs w:val="24"/>
        </w:rPr>
        <w:t xml:space="preserve">s a </w:t>
      </w:r>
      <w:r w:rsidRPr="005E297A">
        <w:rPr>
          <w:rFonts w:eastAsiaTheme="minorHAnsi"/>
          <w:szCs w:val="24"/>
        </w:rPr>
        <w:t>violation.</w:t>
      </w:r>
    </w:p>
    <w:p w:rsidR="00110777" w:rsidRPr="005E297A" w:rsidRDefault="00110777" w:rsidP="00EA27E7">
      <w:pPr>
        <w:pStyle w:val="ListParagraph"/>
        <w:numPr>
          <w:ilvl w:val="1"/>
          <w:numId w:val="2"/>
        </w:numPr>
        <w:autoSpaceDE w:val="0"/>
        <w:autoSpaceDN w:val="0"/>
        <w:adjustRightInd w:val="0"/>
        <w:spacing w:after="240" w:line="276" w:lineRule="auto"/>
        <w:ind w:left="1800" w:right="720" w:hanging="450"/>
        <w:rPr>
          <w:rFonts w:eastAsiaTheme="minorHAnsi"/>
          <w:szCs w:val="24"/>
        </w:rPr>
      </w:pPr>
      <w:r w:rsidRPr="005E297A">
        <w:rPr>
          <w:rFonts w:eastAsiaTheme="minorHAnsi"/>
          <w:szCs w:val="24"/>
        </w:rPr>
        <w:t>Vehicles in violation of parking regulations are subject to being towed at the owner’s expense.</w:t>
      </w:r>
    </w:p>
    <w:p w:rsidR="00110777" w:rsidRPr="005E297A" w:rsidRDefault="00110777" w:rsidP="00EA27E7">
      <w:pPr>
        <w:pStyle w:val="ListParagraph"/>
        <w:numPr>
          <w:ilvl w:val="1"/>
          <w:numId w:val="2"/>
        </w:numPr>
        <w:autoSpaceDE w:val="0"/>
        <w:autoSpaceDN w:val="0"/>
        <w:adjustRightInd w:val="0"/>
        <w:spacing w:after="240" w:line="276" w:lineRule="auto"/>
        <w:ind w:left="1800" w:right="720" w:hanging="450"/>
        <w:rPr>
          <w:rFonts w:eastAsiaTheme="minorHAnsi"/>
          <w:szCs w:val="24"/>
        </w:rPr>
      </w:pPr>
      <w:r w:rsidRPr="005E297A">
        <w:rPr>
          <w:rFonts w:eastAsiaTheme="minorHAnsi"/>
          <w:szCs w:val="24"/>
        </w:rPr>
        <w:t>All vehicles belong</w:t>
      </w:r>
      <w:r w:rsidR="001E328B">
        <w:rPr>
          <w:rFonts w:eastAsiaTheme="minorHAnsi"/>
          <w:szCs w:val="24"/>
        </w:rPr>
        <w:t>ing</w:t>
      </w:r>
      <w:r w:rsidRPr="005E297A">
        <w:rPr>
          <w:rFonts w:eastAsiaTheme="minorHAnsi"/>
          <w:szCs w:val="24"/>
        </w:rPr>
        <w:t xml:space="preserve"> to faculty, staff, and students parking on the UACCM campus must be registered with the Department of Public Safety.</w:t>
      </w:r>
    </w:p>
    <w:p w:rsidR="00110777" w:rsidRPr="001E328B" w:rsidRDefault="00110777" w:rsidP="00EA27E7">
      <w:pPr>
        <w:pStyle w:val="ListParagraph"/>
        <w:numPr>
          <w:ilvl w:val="1"/>
          <w:numId w:val="2"/>
        </w:numPr>
        <w:spacing w:after="240" w:line="276" w:lineRule="auto"/>
        <w:ind w:left="1800" w:right="720" w:hanging="450"/>
        <w:rPr>
          <w:bCs/>
          <w:szCs w:val="24"/>
        </w:rPr>
      </w:pPr>
      <w:r w:rsidRPr="005E297A">
        <w:rPr>
          <w:rFonts w:eastAsiaTheme="minorHAnsi"/>
          <w:szCs w:val="24"/>
        </w:rPr>
        <w:t>All vehicles must be operated in a safe manner at all times.</w:t>
      </w:r>
    </w:p>
    <w:p w:rsidR="001E328B" w:rsidRPr="005E297A" w:rsidRDefault="001E328B" w:rsidP="00EA27E7">
      <w:pPr>
        <w:pStyle w:val="ListParagraph"/>
        <w:numPr>
          <w:ilvl w:val="1"/>
          <w:numId w:val="2"/>
        </w:numPr>
        <w:spacing w:after="240" w:line="276" w:lineRule="auto"/>
        <w:ind w:left="1800" w:right="720" w:hanging="450"/>
        <w:rPr>
          <w:bCs/>
          <w:szCs w:val="24"/>
        </w:rPr>
      </w:pPr>
      <w:r>
        <w:rPr>
          <w:rFonts w:eastAsiaTheme="minorHAnsi"/>
          <w:szCs w:val="24"/>
        </w:rPr>
        <w:t>The College assumes no responsibility for private vehicles or contents</w:t>
      </w:r>
      <w:r w:rsidR="00551D12">
        <w:rPr>
          <w:rFonts w:eastAsiaTheme="minorHAnsi"/>
          <w:szCs w:val="24"/>
        </w:rPr>
        <w:t xml:space="preserve"> left in vehicles</w:t>
      </w:r>
      <w:r>
        <w:rPr>
          <w:rFonts w:eastAsiaTheme="minorHAnsi"/>
          <w:szCs w:val="24"/>
        </w:rPr>
        <w:t>.</w:t>
      </w:r>
    </w:p>
    <w:p w:rsidR="00B4002A" w:rsidRDefault="00B4002A" w:rsidP="00EA27E7">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sidRPr="005E297A">
        <w:rPr>
          <w:szCs w:val="24"/>
        </w:rPr>
        <w:t>The rental group will be responsible for all persons in the group or organization</w:t>
      </w:r>
      <w:r w:rsidR="00EA27E7">
        <w:rPr>
          <w:szCs w:val="24"/>
        </w:rPr>
        <w:t>.</w:t>
      </w:r>
    </w:p>
    <w:p w:rsidR="00EA27E7" w:rsidRDefault="00EA27E7" w:rsidP="00EA27E7">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Pr>
          <w:szCs w:val="24"/>
        </w:rPr>
        <w:t>Rental of a computer lab does not include assistance from an IT s</w:t>
      </w:r>
      <w:r w:rsidR="00A94160">
        <w:rPr>
          <w:szCs w:val="24"/>
        </w:rPr>
        <w:t>taff member</w:t>
      </w:r>
      <w:r>
        <w:rPr>
          <w:szCs w:val="24"/>
        </w:rPr>
        <w:t xml:space="preserve"> on the day of the event. If renting a lab, please schedule a time during normal business hours for IT assistance if needed.</w:t>
      </w:r>
    </w:p>
    <w:p w:rsidR="00EA27E7" w:rsidRPr="009F4957" w:rsidRDefault="00EA27E7" w:rsidP="00EA27E7">
      <w:pPr>
        <w:pStyle w:val="ListParagraph"/>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350" w:right="720"/>
        <w:rPr>
          <w:szCs w:val="24"/>
        </w:rPr>
      </w:pPr>
      <w:r w:rsidRPr="009F4957">
        <w:rPr>
          <w:szCs w:val="24"/>
        </w:rPr>
        <w:t>Rental fees:</w:t>
      </w:r>
    </w:p>
    <w:p w:rsidR="00EA27E7" w:rsidRPr="009F4957" w:rsidRDefault="00494154" w:rsidP="00EA27E7">
      <w:pPr>
        <w:pStyle w:val="ListParagraph"/>
        <w:widowControl w:val="0"/>
        <w:numPr>
          <w:ilvl w:val="1"/>
          <w:numId w:val="1"/>
        </w:numPr>
        <w:tabs>
          <w:tab w:val="left" w:pos="0"/>
          <w:tab w:val="left" w:pos="189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800" w:right="720"/>
        <w:rPr>
          <w:szCs w:val="24"/>
        </w:rPr>
      </w:pPr>
      <w:r w:rsidRPr="009F4957">
        <w:rPr>
          <w:szCs w:val="24"/>
        </w:rPr>
        <w:t>Deposits/Rental Fees vary based on rooms an</w:t>
      </w:r>
      <w:r w:rsidR="00EA27E7" w:rsidRPr="009F4957">
        <w:rPr>
          <w:szCs w:val="24"/>
        </w:rPr>
        <w:t>d</w:t>
      </w:r>
      <w:r w:rsidRPr="009F4957">
        <w:rPr>
          <w:szCs w:val="24"/>
        </w:rPr>
        <w:t xml:space="preserve"> </w:t>
      </w:r>
      <w:r w:rsidR="00EA27E7" w:rsidRPr="009F4957">
        <w:rPr>
          <w:szCs w:val="24"/>
        </w:rPr>
        <w:t xml:space="preserve">are listed on the attached Facility Information Document. </w:t>
      </w:r>
    </w:p>
    <w:p w:rsidR="003C7F8E" w:rsidRPr="009F4957" w:rsidRDefault="003C7F8E" w:rsidP="00EF3F94">
      <w:pPr>
        <w:pStyle w:val="ListParagraph"/>
        <w:widowControl w:val="0"/>
        <w:numPr>
          <w:ilvl w:val="1"/>
          <w:numId w:val="1"/>
        </w:numPr>
        <w:tabs>
          <w:tab w:val="left" w:pos="0"/>
          <w:tab w:val="left" w:pos="189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800" w:right="720"/>
        <w:rPr>
          <w:szCs w:val="24"/>
        </w:rPr>
      </w:pPr>
      <w:r w:rsidRPr="009F4957">
        <w:rPr>
          <w:szCs w:val="24"/>
        </w:rPr>
        <w:t>Invoices for deposits</w:t>
      </w:r>
      <w:r w:rsidR="00494154" w:rsidRPr="009F4957">
        <w:rPr>
          <w:szCs w:val="24"/>
        </w:rPr>
        <w:t xml:space="preserve"> and rental charges </w:t>
      </w:r>
      <w:r w:rsidRPr="009F4957">
        <w:rPr>
          <w:szCs w:val="24"/>
        </w:rPr>
        <w:t xml:space="preserve">will be </w:t>
      </w:r>
      <w:r w:rsidR="009E35AF" w:rsidRPr="009F4957">
        <w:rPr>
          <w:szCs w:val="24"/>
        </w:rPr>
        <w:t>mailed/emailed</w:t>
      </w:r>
      <w:r w:rsidRPr="009F4957">
        <w:rPr>
          <w:szCs w:val="24"/>
        </w:rPr>
        <w:t xml:space="preserve">.  </w:t>
      </w:r>
    </w:p>
    <w:p w:rsidR="003C7F8E" w:rsidRPr="009F4957" w:rsidRDefault="003C7F8E" w:rsidP="00EF3F94">
      <w:pPr>
        <w:pStyle w:val="ListParagraph"/>
        <w:widowControl w:val="0"/>
        <w:numPr>
          <w:ilvl w:val="1"/>
          <w:numId w:val="1"/>
        </w:numPr>
        <w:tabs>
          <w:tab w:val="left" w:pos="0"/>
          <w:tab w:val="left" w:pos="189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800" w:right="720"/>
        <w:rPr>
          <w:szCs w:val="24"/>
        </w:rPr>
      </w:pPr>
      <w:r w:rsidRPr="009F4957">
        <w:rPr>
          <w:szCs w:val="24"/>
        </w:rPr>
        <w:t xml:space="preserve">Payments may be made by cash, check, </w:t>
      </w:r>
      <w:r w:rsidR="00EA27E7" w:rsidRPr="009F4957">
        <w:rPr>
          <w:szCs w:val="24"/>
        </w:rPr>
        <w:t>or</w:t>
      </w:r>
      <w:r w:rsidRPr="009F4957">
        <w:rPr>
          <w:szCs w:val="24"/>
        </w:rPr>
        <w:t xml:space="preserve"> credit card.  </w:t>
      </w:r>
    </w:p>
    <w:p w:rsidR="00EA27E7" w:rsidRPr="009F4957" w:rsidRDefault="003C7F8E" w:rsidP="00494154">
      <w:pPr>
        <w:pStyle w:val="ListParagraph"/>
        <w:widowControl w:val="0"/>
        <w:numPr>
          <w:ilvl w:val="1"/>
          <w:numId w:val="1"/>
        </w:numPr>
        <w:tabs>
          <w:tab w:val="left" w:pos="0"/>
          <w:tab w:val="left" w:pos="1890"/>
          <w:tab w:val="left" w:pos="2160"/>
          <w:tab w:val="left" w:pos="2880"/>
          <w:tab w:val="left" w:pos="3600"/>
          <w:tab w:val="left" w:pos="4320"/>
          <w:tab w:val="left" w:pos="5040"/>
          <w:tab w:val="left" w:pos="5760"/>
          <w:tab w:val="left" w:pos="6480"/>
          <w:tab w:val="left" w:pos="7200"/>
          <w:tab w:val="left" w:pos="7920"/>
          <w:tab w:val="left" w:pos="8640"/>
        </w:tabs>
        <w:spacing w:after="240" w:line="276" w:lineRule="auto"/>
        <w:ind w:left="1800" w:right="720"/>
        <w:rPr>
          <w:szCs w:val="24"/>
        </w:rPr>
      </w:pPr>
      <w:r w:rsidRPr="009F4957">
        <w:rPr>
          <w:szCs w:val="24"/>
        </w:rPr>
        <w:t>Deposits equal to one-half th</w:t>
      </w:r>
      <w:r w:rsidR="00494154" w:rsidRPr="009F4957">
        <w:rPr>
          <w:szCs w:val="24"/>
        </w:rPr>
        <w:t xml:space="preserve">e cost of the </w:t>
      </w:r>
      <w:r w:rsidRPr="009F4957">
        <w:rPr>
          <w:szCs w:val="24"/>
        </w:rPr>
        <w:t xml:space="preserve">facility rental </w:t>
      </w:r>
      <w:r w:rsidR="00494154" w:rsidRPr="009F4957">
        <w:rPr>
          <w:szCs w:val="24"/>
        </w:rPr>
        <w:t>of Tyson Trainin</w:t>
      </w:r>
      <w:r w:rsidR="00E04A37">
        <w:rPr>
          <w:szCs w:val="24"/>
        </w:rPr>
        <w:t>g Hall,</w:t>
      </w:r>
      <w:r w:rsidR="00494154" w:rsidRPr="009F4957">
        <w:rPr>
          <w:szCs w:val="24"/>
        </w:rPr>
        <w:t xml:space="preserve"> Fine Arts Auditorium</w:t>
      </w:r>
      <w:r w:rsidR="00E04A37">
        <w:rPr>
          <w:szCs w:val="24"/>
        </w:rPr>
        <w:t>, and Academic Computer Labs</w:t>
      </w:r>
      <w:r w:rsidR="00494154" w:rsidRPr="009F4957">
        <w:rPr>
          <w:szCs w:val="24"/>
        </w:rPr>
        <w:t xml:space="preserve"> </w:t>
      </w:r>
      <w:r w:rsidRPr="009F4957">
        <w:rPr>
          <w:szCs w:val="24"/>
        </w:rPr>
        <w:t xml:space="preserve">are due two weeks in advance of scheduled event.  </w:t>
      </w:r>
      <w:r w:rsidR="00EA27E7" w:rsidRPr="009F4957">
        <w:rPr>
          <w:szCs w:val="24"/>
        </w:rPr>
        <w:t>C</w:t>
      </w:r>
      <w:r w:rsidRPr="009F4957">
        <w:rPr>
          <w:szCs w:val="24"/>
        </w:rPr>
        <w:t xml:space="preserve">ancellations received one week or greater in advance of event will be assessed a </w:t>
      </w:r>
      <w:r w:rsidR="00494154" w:rsidRPr="009F4957">
        <w:rPr>
          <w:szCs w:val="24"/>
        </w:rPr>
        <w:t>50% of deposit canc</w:t>
      </w:r>
      <w:r w:rsidRPr="009F4957">
        <w:rPr>
          <w:szCs w:val="24"/>
        </w:rPr>
        <w:t>ellation fee. Cancellations received within one week of event will forfeit</w:t>
      </w:r>
      <w:r w:rsidR="00494154" w:rsidRPr="009F4957">
        <w:rPr>
          <w:szCs w:val="24"/>
        </w:rPr>
        <w:t xml:space="preserve"> the full 100%</w:t>
      </w:r>
      <w:r w:rsidR="009E35AF" w:rsidRPr="009F4957">
        <w:rPr>
          <w:szCs w:val="24"/>
        </w:rPr>
        <w:t xml:space="preserve"> deposit</w:t>
      </w:r>
      <w:r w:rsidRPr="009F4957">
        <w:rPr>
          <w:szCs w:val="24"/>
        </w:rPr>
        <w:t xml:space="preserve"> </w:t>
      </w:r>
      <w:r w:rsidR="009E35AF" w:rsidRPr="009F4957">
        <w:rPr>
          <w:szCs w:val="24"/>
        </w:rPr>
        <w:t>paid for event</w:t>
      </w:r>
      <w:r w:rsidRPr="009F4957">
        <w:rPr>
          <w:szCs w:val="24"/>
        </w:rPr>
        <w:t xml:space="preserve"> </w:t>
      </w:r>
      <w:r w:rsidR="00494154" w:rsidRPr="009F4957">
        <w:rPr>
          <w:szCs w:val="24"/>
        </w:rPr>
        <w:t>(</w:t>
      </w:r>
      <w:r w:rsidR="009E35AF" w:rsidRPr="009F4957">
        <w:rPr>
          <w:szCs w:val="24"/>
        </w:rPr>
        <w:t>In the event charged deposit has not been paid, there will be no expectation that event will take place</w:t>
      </w:r>
      <w:r w:rsidR="00494154" w:rsidRPr="009F4957">
        <w:rPr>
          <w:szCs w:val="24"/>
        </w:rPr>
        <w:t>).</w:t>
      </w:r>
      <w:r w:rsidRPr="009F4957">
        <w:rPr>
          <w:szCs w:val="24"/>
        </w:rPr>
        <w:t xml:space="preserve">  </w:t>
      </w:r>
    </w:p>
    <w:p w:rsidR="00110777" w:rsidRPr="005E297A" w:rsidRDefault="00110777" w:rsidP="000C1F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ind w:firstLine="1440"/>
        <w:rPr>
          <w:sz w:val="22"/>
          <w:szCs w:val="22"/>
        </w:rPr>
      </w:pPr>
    </w:p>
    <w:sectPr w:rsidR="00110777" w:rsidRPr="005E297A" w:rsidSect="009F49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76FFB"/>
    <w:multiLevelType w:val="hybridMultilevel"/>
    <w:tmpl w:val="6262BCCE"/>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hint="default"/>
        <w:color w:val="auto"/>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3690604"/>
    <w:multiLevelType w:val="hybridMultilevel"/>
    <w:tmpl w:val="6C989D3E"/>
    <w:lvl w:ilvl="0" w:tplc="DCD09C9A">
      <w:start w:val="1"/>
      <w:numFmt w:val="decimal"/>
      <w:lvlText w:val="%1."/>
      <w:lvlJc w:val="left"/>
      <w:pPr>
        <w:ind w:left="720" w:hanging="360"/>
      </w:pPr>
      <w:rPr>
        <w:rFonts w:hint="default"/>
        <w:color w:val="auto"/>
      </w:rPr>
    </w:lvl>
    <w:lvl w:ilvl="1" w:tplc="04090019">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377422"/>
    <w:multiLevelType w:val="hybridMultilevel"/>
    <w:tmpl w:val="FA6C86A4"/>
    <w:lvl w:ilvl="0" w:tplc="04090019">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777"/>
    <w:rsid w:val="000C1F82"/>
    <w:rsid w:val="001073A4"/>
    <w:rsid w:val="00110777"/>
    <w:rsid w:val="001E328B"/>
    <w:rsid w:val="002467B3"/>
    <w:rsid w:val="003C7F8E"/>
    <w:rsid w:val="003F7BF2"/>
    <w:rsid w:val="00403F24"/>
    <w:rsid w:val="004800CE"/>
    <w:rsid w:val="00494154"/>
    <w:rsid w:val="00551D12"/>
    <w:rsid w:val="005E297A"/>
    <w:rsid w:val="008D61BB"/>
    <w:rsid w:val="009E35AF"/>
    <w:rsid w:val="009F4957"/>
    <w:rsid w:val="00A365C0"/>
    <w:rsid w:val="00A94160"/>
    <w:rsid w:val="00B4002A"/>
    <w:rsid w:val="00B426B3"/>
    <w:rsid w:val="00E04A37"/>
    <w:rsid w:val="00EA27E7"/>
    <w:rsid w:val="00F54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25818-0DFC-41FC-A141-57942541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777"/>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5E297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11077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styleId="ListParagraph">
    <w:name w:val="List Paragraph"/>
    <w:basedOn w:val="Normal"/>
    <w:uiPriority w:val="34"/>
    <w:qFormat/>
    <w:rsid w:val="00110777"/>
    <w:pPr>
      <w:ind w:left="720"/>
      <w:contextualSpacing/>
    </w:pPr>
  </w:style>
  <w:style w:type="character" w:customStyle="1" w:styleId="Heading2Char">
    <w:name w:val="Heading 2 Char"/>
    <w:basedOn w:val="DefaultParagraphFont"/>
    <w:link w:val="Heading2"/>
    <w:uiPriority w:val="9"/>
    <w:rsid w:val="005E297A"/>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A941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1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3580</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Rohlman</dc:creator>
  <cp:keywords/>
  <dc:description/>
  <cp:lastModifiedBy>Jessica Rohlman</cp:lastModifiedBy>
  <cp:revision>4</cp:revision>
  <cp:lastPrinted>2018-03-06T22:09:00Z</cp:lastPrinted>
  <dcterms:created xsi:type="dcterms:W3CDTF">2018-04-04T20:07:00Z</dcterms:created>
  <dcterms:modified xsi:type="dcterms:W3CDTF">2018-07-24T17:15:00Z</dcterms:modified>
</cp:coreProperties>
</file>